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3. załącznik do Regulaminu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5" w:line="276" w:lineRule="auto"/>
        <w:ind w:left="0" w:right="-19.200000000000728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ul1exa9gt2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1"/>
        <w:keepLines w:val="1"/>
        <w:spacing w:after="120" w:before="65" w:lineRule="auto"/>
        <w:ind w:left="365" w:firstLine="0"/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bookmarkStart w:colFirst="0" w:colLast="0" w:name="_heading=h.al787x3xzizc" w:id="1"/>
      <w:bookmarkEnd w:id="1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Oświadczenie o bezstronności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……………………………………………………………………………imię i nazwisko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Oświadczam, iż nie zachodzą żadne okoliczności mogące budzić uzasadnione wątpliwości, dotyczące mojej bezstronności względem podmiotu ubiegającego się o dofinansowanie lub podmiotu realizującego projekt będący przedmiotem oceny, w tym: 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31.2" w:line="276" w:lineRule="auto"/>
        <w:ind w:left="0" w:right="1809.5999999999992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q6wuf47f7qzt" w:id="2"/>
      <w:bookmarkEnd w:id="2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STOSUNKU DO WNIOSKU BĘDĄCEGO PRZEDMIOTEM OCENY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brałem/am osobistego udziału w przygotowaniu wniosku będącego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line="240" w:lineRule="auto"/>
        <w:ind w:left="720" w:right="2716.7999999999993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z osobą przygotowującą wniosek będący przedmiotem oceny: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16.8" w:line="240" w:lineRule="auto"/>
        <w:ind w:right="-9.600000000000364" w:firstLine="72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▪ nie łączy lub nie łączył mnie związek małżeński, stosunek pokrewieństwa i powinowactwa do drugiego stopnia, </w:t>
      </w:r>
    </w:p>
    <w:p w:rsidR="00000000" w:rsidDel="00000000" w:rsidP="00000000" w:rsidRDefault="00000000" w:rsidRPr="00000000" w14:paraId="0000000D">
      <w:pPr>
        <w:spacing w:before="316.8" w:line="240" w:lineRule="auto"/>
        <w:ind w:right="681.5999999999997" w:firstLine="72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▪ nie jestem lub nie byłem/am związany/a z tytułu przysposobienia, opieki lub kurateli,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316.8" w:line="240" w:lineRule="auto"/>
        <w:ind w:left="720" w:right="-14.400000000000546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związany/a stosunkiem pracy z podmiotem ubiegającym się o dofinansowanie lub podmiotem realizującym projekt będący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świadczę i w okresie roku poprzedzającego dzień złożenia niniejszego oświadczenia nie świadczyłem/am pracy na podstawie stosunków cywilnoprawnych dla podmiotu ubiegającego się o dofinansowanie lub podmiotu realizującego projekt będący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720" w:right="479.99999999999886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członkiem organów zarządzających i nadzorczych podmiotu ubiegającego się o dofinansowanie lub podmiotu realizującego projekt będący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lineRule="auto"/>
        <w:ind w:left="720" w:right="-14.400000000000546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wspólnikiem, udziałowcem lub akcjonariuszem podmiotu ubiegającego się o dofinansowanie lub podmiotu realizującego projekt będący przedmiotem oceny, działającego w formie spółki prawa handlowego;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31.2" w:line="276" w:lineRule="auto"/>
        <w:ind w:left="0" w:right="-4.800000000000182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bi9xdqgl3uwq" w:id="3"/>
      <w:bookmarkEnd w:id="3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STOSUNKU DO INNYCH WNIOSKÓW ZŁOŻONYCH W RAMACH DANEGO KONKURSU: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720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brałem/nie brałam osobistego udziału w przygotowaniu wniosku konkurującego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720" w:right="-9.600000000000364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z podmiotem ubiegającym się o dofinansowanie lub podmiotem realizującym projekt, którego wniosek konkuruje o dofinansowanie z wnioskiem będącym przedmiotem oceny: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before="0" w:lineRule="auto"/>
        <w:ind w:left="1440" w:right="-9.600000000000364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łączy lub nie łączył mnie związek małżeński, ani stosunek pokrewieństwa powinowactwa do drugiego stopnia,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before="0" w:lineRule="auto"/>
        <w:ind w:left="1440" w:right="-9.600000000000364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lub nie byłem/am związany/a z tytułu przysposobienia, opieki lub kurateli,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Rule="auto"/>
        <w:ind w:left="720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związany/a stosunkiem pracy z którymkolwiek podmiotem ubiegającym się o dofinansowanie lub podmiotem realizującym projekt, którego wniosek konkuruje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świadczę i w okresie roku poprzedzającego dzień złożenia niniejszego oświadczenia nie świadczyłem/am pracy na podstawie stosunków cywilnoprawnych dla któregokolwiek podmiotu ubiegającego się o dofinansowanie lub podmiotu realizującego projekt, którego wniosek konkuruje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członkiem organów zarządzających i nadzorczych któregokolwiek podmiotu ubiegającego się o dofinansowanie lub podmiotu realizującego projekt, którego wniosek konkuruje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wspólnikiem, udziałowcem lub akcjonariuszem któregokolwiek podmiotu ubiegającego się o dofinansowanie lub podmiotu realizującego projekt działającego w formie spółki prawa handlowego, którego wniosek konkuruje o dofinansowanie z wnioskiem będącym przedmiotem oceny;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36" w:line="276" w:lineRule="auto"/>
        <w:ind w:left="0" w:right="767.9999999999995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81rlminuj6mu" w:id="4"/>
      <w:bookmarkEnd w:id="4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STOSUNKU DO PODMIOTÓW I OSÓB PRZYGOTOWUJĄCYCH WNIOSKI </w:t>
      </w:r>
    </w:p>
    <w:p w:rsidR="00000000" w:rsidDel="00000000" w:rsidP="00000000" w:rsidRDefault="00000000" w:rsidRPr="00000000" w14:paraId="0000001C">
      <w:pPr>
        <w:spacing w:before="316.8" w:lineRule="auto"/>
        <w:ind w:left="-24.000000000000057" w:right="4641.599999999999" w:firstLine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Zgodnie z moją wiedzą, oświadczam, iż: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before="321.59999999999997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z osobą przygotowującą wniosek konkurujący o dofinansowanie z wnioskiem będącym przedmiotem oceny: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Rule="auto"/>
        <w:ind w:left="144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łączy lub nie łączył mnie związek małżeński, stosunek pokrewieństwa i powinowactwa do drugiego stopnia,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Rule="auto"/>
        <w:ind w:left="144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lub nie byłem/am związany/a z tytułu przysposobienia, opieki lub kurateli,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before="0" w:lineRule="auto"/>
        <w:ind w:left="720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związany/a stosunkiem pracy z którymkolwiek podmiotem przygotowującym wniosek będący przedmiotem oceny lub wniosek konkurujący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świadczę i w okresie roku poprzedzającego dzień złożenia niniejszego oświadczenia nie świadczyłem/am pracy na podstawie stosunków cywilnoprawnych dla któregokolwiek podmiotu przygotowującego wniosek będący przedmiotem oceny lub wniosek konkurujący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członkiem organów zarządzających i nadzorczych któregokolwiek podmiotu przygotowującego wniosek będący przedmiotem oceny lub wniosek konkurujący o dofinansowanie z wnioskiem będącym przedmiotem oceny,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before="0" w:lineRule="auto"/>
        <w:ind w:left="720" w:right="-24.00000000000091" w:hanging="36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nie jestem i w okresie roku poprzedzającego dzień złożenia niniejszego oświadczenia nie byłem/am wspólnikiem, udziałowcem lub akcjonariuszem któregokolwiek podmiotu przygotowującego wniosek będący przedmiotem oceny lub wniosek konkurujący o dofinansowanie z wnioskiem będącym przedmiotem oceny.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336" w:lineRule="auto"/>
        <w:ind w:left="-24.000000000000057" w:right="-14.400000000000546" w:firstLine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W przypadku powzięcia informacji o istnieniu jakiejkolwiek okoliczności mogącej budzić uzasadnione wątpliwości, co do mojej bezstronności w odniesieniu do przekazanego mi do oceny wniosku/projektu, zobowiązuję się do niezwłocznego jej zgłoszenia na piśmie instytucji organizującej konkurs oraz wyłączenia się z dalszego uczestnictwa w procesie oceny. </w:t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16.8" w:line="276" w:lineRule="auto"/>
        <w:ind w:left="-24.000000000000057" w:right="28.799999999998818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20" w:orient="portrait"/>
          <w:pgMar w:bottom="1960" w:top="1460" w:left="1300" w:right="1320" w:header="738" w:footer="1769"/>
          <w:pgNumType w:start="1"/>
        </w:sectPr>
      </w:pPr>
      <w:bookmarkStart w:colFirst="0" w:colLast="0" w:name="_heading=h.bcjniat9jf51" w:id="5"/>
      <w:bookmarkEnd w:id="5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Miejscowość, dnia .................................... (podpis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).....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5" w:line="276" w:lineRule="auto"/>
        <w:ind w:left="0" w:right="6319" w:firstLine="0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1960" w:top="1460" w:left="1060" w:right="1320" w:header="738" w:footer="176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2" style="position:absolute;margin-left:70.85pt;margin-top:743.55pt;width:453.75pt;height:80.25pt;z-index:-7744;mso-position-horizontal:absolute;mso-position-horizontal-relative:margin;mso-position-vertical:absolute;mso-position-vertical-relative:text" type="#_x0000_t75">
          <v:imagedata r:id="rId1" o:title=""/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spacing w:before="293" w:line="240" w:lineRule="auto"/>
      <w:ind w:left="0" w:right="-19" w:firstLine="0"/>
      <w:jc w:val="right"/>
      <w:rPr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1194712" cy="79978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712" cy="799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l-PL"/>
      </w:rPr>
    </w:rPrDefault>
    <w:pPrDefault>
      <w:pPr>
        <w:widowControl w:val="0"/>
        <w:spacing w:before="316.8" w:line="276" w:lineRule="auto"/>
        <w:ind w:left="-24.000000000000057" w:right="-19.200000000000728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16.8" w:line="276" w:lineRule="auto"/>
      <w:ind w:left="-24.000000000000057" w:right="28.799999999998818" w:firstLine="0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65" w:lineRule="auto"/>
      <w:ind w:left="365" w:firstLine="0"/>
      <w:jc w:val="center"/>
    </w:pPr>
    <w:rPr>
      <w:rFonts w:ascii="Verdana" w:cs="Verdana" w:eastAsia="Verdana" w:hAnsi="Verdana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spacing w:before="65"/>
      <w:ind w:left="356"/>
    </w:pPr>
    <w:rPr>
      <w:rFonts w:ascii="Tahoma" w:eastAsia="Tahoma" w:hAnsi="Tahoma"/>
      <w:b w:val="1"/>
      <w:bCs w:val="1"/>
      <w:sz w:val="20"/>
      <w:szCs w:val="20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5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53A7E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53A7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53A7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53A7E"/>
    <w:rPr>
      <w:b w:val="1"/>
      <w:bCs w:val="1"/>
      <w:sz w:val="20"/>
      <w:szCs w:val="20"/>
      <w:lang w:val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ZNGqFIBQ176+AALumiEO9qTfvA==">CgMxLjAyDmgua3VsMWV4YTlndDJ0Mg5oLmFsNzg3eDN4eml6YzIOaC5xNnd1ZjQ3ZjdxenQyDmguYmk5eGRxZ2wzdXdxMg5oLjgxcmxtaW51ajZtdTIOaC5iY2puaWF0OWpmNTE4AHIhMWZid1QwWnIwWHBCempXLWdGOWlWUGVyeG5iU29PWjZo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